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14A" w:rsidRDefault="00967BBC" w:rsidP="008229CC">
      <w:pPr>
        <w:jc w:val="center"/>
        <w:rPr>
          <w:b/>
          <w:sz w:val="28"/>
          <w:szCs w:val="28"/>
        </w:rPr>
      </w:pPr>
      <w:r>
        <w:rPr>
          <w:b/>
          <w:sz w:val="28"/>
          <w:szCs w:val="28"/>
        </w:rPr>
        <w:t>Пояснительная записка</w:t>
      </w:r>
      <w:r w:rsidR="0097414A">
        <w:rPr>
          <w:b/>
          <w:sz w:val="28"/>
          <w:szCs w:val="28"/>
        </w:rPr>
        <w:t>.</w:t>
      </w:r>
    </w:p>
    <w:p w:rsidR="0097414A" w:rsidRPr="00A20DFE" w:rsidRDefault="0097414A" w:rsidP="0071686C">
      <w:pPr>
        <w:ind w:right="1134"/>
        <w:jc w:val="center"/>
        <w:rPr>
          <w:b/>
          <w:sz w:val="28"/>
          <w:szCs w:val="28"/>
        </w:rPr>
      </w:pPr>
      <w:r w:rsidRPr="00A20DFE">
        <w:rPr>
          <w:b/>
          <w:sz w:val="28"/>
          <w:szCs w:val="28"/>
        </w:rPr>
        <w:t>Урок музыки как урок искусства.</w:t>
      </w:r>
    </w:p>
    <w:p w:rsidR="0097414A" w:rsidRDefault="0097414A" w:rsidP="0097414A">
      <w:pPr>
        <w:ind w:left="1134" w:right="1134"/>
        <w:jc w:val="right"/>
        <w:rPr>
          <w:sz w:val="28"/>
          <w:szCs w:val="28"/>
        </w:rPr>
      </w:pPr>
    </w:p>
    <w:p w:rsidR="0097414A" w:rsidRPr="00A20DFE" w:rsidRDefault="0097414A" w:rsidP="0071686C">
      <w:pPr>
        <w:tabs>
          <w:tab w:val="left" w:pos="9638"/>
        </w:tabs>
        <w:ind w:left="1134"/>
        <w:jc w:val="right"/>
      </w:pPr>
      <w:r w:rsidRPr="00A20DFE">
        <w:t>«Разрабатывая урок музыки, мы часто забываем,</w:t>
      </w:r>
    </w:p>
    <w:p w:rsidR="0097414A" w:rsidRPr="00A20DFE" w:rsidRDefault="0097414A" w:rsidP="0071686C">
      <w:pPr>
        <w:tabs>
          <w:tab w:val="left" w:pos="9638"/>
        </w:tabs>
        <w:ind w:left="1134"/>
        <w:jc w:val="right"/>
      </w:pPr>
      <w:r w:rsidRPr="00A20DFE">
        <w:t xml:space="preserve">      что в первую очередь само музыкальное </w:t>
      </w:r>
    </w:p>
    <w:p w:rsidR="0097414A" w:rsidRPr="00A20DFE" w:rsidRDefault="0097414A" w:rsidP="0071686C">
      <w:pPr>
        <w:tabs>
          <w:tab w:val="left" w:pos="9638"/>
        </w:tabs>
        <w:ind w:left="1134"/>
        <w:jc w:val="right"/>
      </w:pPr>
      <w:r w:rsidRPr="00A20DFE">
        <w:t xml:space="preserve">искусство дает нам настоящий урок, и наша </w:t>
      </w:r>
    </w:p>
    <w:p w:rsidR="0097414A" w:rsidRPr="00A20DFE" w:rsidRDefault="0097414A" w:rsidP="0071686C">
      <w:pPr>
        <w:tabs>
          <w:tab w:val="left" w:pos="9638"/>
        </w:tabs>
        <w:ind w:left="1134"/>
        <w:jc w:val="right"/>
      </w:pPr>
      <w:r w:rsidRPr="00A20DFE">
        <w:t xml:space="preserve">задача  «расшифровать» его детям, найти </w:t>
      </w:r>
    </w:p>
    <w:p w:rsidR="0097414A" w:rsidRPr="00A20DFE" w:rsidRDefault="0097414A" w:rsidP="0071686C">
      <w:pPr>
        <w:tabs>
          <w:tab w:val="left" w:pos="9638"/>
        </w:tabs>
        <w:ind w:left="1134"/>
        <w:jc w:val="right"/>
      </w:pPr>
      <w:r w:rsidRPr="00A20DFE">
        <w:t>достойные искусства методы».</w:t>
      </w:r>
    </w:p>
    <w:p w:rsidR="0097414A" w:rsidRPr="00A20DFE" w:rsidRDefault="0097414A" w:rsidP="0071686C">
      <w:pPr>
        <w:tabs>
          <w:tab w:val="left" w:pos="9638"/>
        </w:tabs>
        <w:ind w:left="1134"/>
        <w:jc w:val="right"/>
        <w:rPr>
          <w:i/>
        </w:rPr>
      </w:pPr>
      <w:r w:rsidRPr="00A20DFE">
        <w:rPr>
          <w:i/>
        </w:rPr>
        <w:t xml:space="preserve">Л.Школяр </w:t>
      </w:r>
    </w:p>
    <w:p w:rsidR="0097414A" w:rsidRDefault="0097414A" w:rsidP="0097414A">
      <w:pPr>
        <w:ind w:right="-1"/>
        <w:jc w:val="both"/>
        <w:rPr>
          <w:sz w:val="28"/>
          <w:szCs w:val="28"/>
        </w:rPr>
      </w:pPr>
      <w:r>
        <w:rPr>
          <w:sz w:val="28"/>
          <w:szCs w:val="28"/>
        </w:rPr>
        <w:t xml:space="preserve">     В современном мире перед учителем музыки, как никогда, встает главный вопрос: создание  урока музыки как урока искусства. Колоссальная и масштабная глубина этого вопроса была заложена еще основателем первой программы по музыке Д.Б.Кабалевским,  т.е. создание целостного урока музыки, имеющего свою определенную драматургию.</w:t>
      </w:r>
    </w:p>
    <w:p w:rsidR="0097414A" w:rsidRDefault="0097414A" w:rsidP="0097414A">
      <w:pPr>
        <w:ind w:right="-1"/>
        <w:jc w:val="both"/>
        <w:rPr>
          <w:i/>
          <w:sz w:val="28"/>
          <w:szCs w:val="28"/>
        </w:rPr>
      </w:pPr>
      <w:r>
        <w:rPr>
          <w:sz w:val="28"/>
          <w:szCs w:val="28"/>
        </w:rPr>
        <w:t xml:space="preserve">     Работая, вот уже 35 лет, учителем музыки в общеобразовательной школе, я, как и многие мои коллеги, постоянно задумываюсь над словами, сказанными Д.Б.Кабалевским: </w:t>
      </w:r>
      <w:r w:rsidRPr="00F114FB">
        <w:rPr>
          <w:i/>
          <w:sz w:val="28"/>
          <w:szCs w:val="28"/>
        </w:rPr>
        <w:t>«В системе массового музыкального обучения на первый план выходит не относительная самостоятельность различных граней музыки, а их внутренняя связь, то их единство, в котором они предстают перед  нами в самом музыкальном искусстве и в котором они обязательно должны обнаруживать себя в сознании учащихся на уроках музыки в общеобразовательной школе. Это ставит перед учителем музыки нелегкую задачу: объединить  все элементы, из которых складывается урок , подчинить их основной теме урока, четверти, года, всего школьного курса, не утеряв при этом специфической логики развития, присущей каждому из этих элементов в отдельности».</w:t>
      </w:r>
    </w:p>
    <w:p w:rsidR="0097414A" w:rsidRDefault="0097414A" w:rsidP="0097414A">
      <w:pPr>
        <w:ind w:right="-1"/>
        <w:jc w:val="both"/>
        <w:rPr>
          <w:sz w:val="28"/>
          <w:szCs w:val="28"/>
        </w:rPr>
      </w:pPr>
      <w:r>
        <w:rPr>
          <w:sz w:val="28"/>
          <w:szCs w:val="28"/>
        </w:rPr>
        <w:t xml:space="preserve">    Вслед за выдающимися деятелями педагогической науки, Д.Б.Кабалевский утверждал, что урок музыки – это педагогическое произведение, и поэтому он должен отличаться целостностью, внутренней взаимосвязью частей, единой логикой развертывания деятельности учителя и учащихся.</w:t>
      </w:r>
    </w:p>
    <w:p w:rsidR="0097414A" w:rsidRDefault="0097414A" w:rsidP="0097414A">
      <w:pPr>
        <w:ind w:right="-1"/>
        <w:jc w:val="both"/>
        <w:rPr>
          <w:sz w:val="28"/>
          <w:szCs w:val="28"/>
        </w:rPr>
      </w:pPr>
      <w:r>
        <w:rPr>
          <w:sz w:val="28"/>
          <w:szCs w:val="28"/>
        </w:rPr>
        <w:t xml:space="preserve">    Но как бывает порой чрезвычайно сложно реализовать данный принцип на практике…</w:t>
      </w:r>
    </w:p>
    <w:p w:rsidR="0097414A" w:rsidRDefault="0097414A" w:rsidP="0097414A">
      <w:pPr>
        <w:ind w:right="-1"/>
        <w:jc w:val="both"/>
        <w:rPr>
          <w:sz w:val="28"/>
          <w:szCs w:val="28"/>
        </w:rPr>
      </w:pPr>
      <w:r>
        <w:rPr>
          <w:sz w:val="28"/>
          <w:szCs w:val="28"/>
        </w:rPr>
        <w:t xml:space="preserve">    Мне повезло, у меня были замечательные, удивительно талантливые и творческие преподаватели во Владимирском государственном институте имени Лебедева-Полянского, которые  заложили мне, еще тогда, в годы учебы,  маленькую крупинку творческой энергии и огромное желание сделать «урок музыки как урок искусства»!</w:t>
      </w:r>
    </w:p>
    <w:p w:rsidR="0097414A" w:rsidRDefault="0097414A" w:rsidP="0097414A">
      <w:pPr>
        <w:ind w:right="-1"/>
        <w:jc w:val="both"/>
        <w:rPr>
          <w:sz w:val="28"/>
          <w:szCs w:val="28"/>
        </w:rPr>
      </w:pPr>
      <w:r>
        <w:rPr>
          <w:sz w:val="28"/>
          <w:szCs w:val="28"/>
        </w:rPr>
        <w:t xml:space="preserve">    Еще в 90-е гг. </w:t>
      </w:r>
      <w:r>
        <w:rPr>
          <w:sz w:val="28"/>
          <w:szCs w:val="28"/>
          <w:lang w:val="en-US"/>
        </w:rPr>
        <w:t>XX</w:t>
      </w:r>
      <w:r>
        <w:rPr>
          <w:sz w:val="28"/>
          <w:szCs w:val="28"/>
        </w:rPr>
        <w:t xml:space="preserve"> в. мои преподаватели утверждали, что если преподавать музыку «изнутри», то нужно строить и особую форму урока, соответствующую его теме. Можно задумать и провести урок в форме рондо, вариаций или сонатного аллегро, подобрать соответствующий музыкальный материал, найти некий литературный стержень.</w:t>
      </w:r>
    </w:p>
    <w:p w:rsidR="0097414A" w:rsidRDefault="0097414A" w:rsidP="0097414A">
      <w:pPr>
        <w:ind w:right="-1"/>
        <w:jc w:val="both"/>
        <w:rPr>
          <w:sz w:val="28"/>
          <w:szCs w:val="28"/>
        </w:rPr>
      </w:pPr>
      <w:r>
        <w:rPr>
          <w:sz w:val="28"/>
          <w:szCs w:val="28"/>
        </w:rPr>
        <w:t xml:space="preserve">    Особенно удобно применять такую форму для заключительных уроков какой-либо темы, четверти, года, основанных на логической последовательности, исходящей из самой музыки.  Хочу представить один из таких уроков (заключительный урок на тему «Построение (формы) музыки»), это пример целостного построения, основанного на определенной драматургии. </w:t>
      </w:r>
    </w:p>
    <w:p w:rsidR="0071686C" w:rsidRDefault="0071686C" w:rsidP="0097414A">
      <w:pPr>
        <w:rPr>
          <w:b/>
          <w:sz w:val="28"/>
          <w:szCs w:val="28"/>
          <w:u w:val="single"/>
        </w:rPr>
      </w:pPr>
    </w:p>
    <w:p w:rsidR="00967BBC" w:rsidRPr="0097414A" w:rsidRDefault="00967BBC" w:rsidP="0097414A">
      <w:pPr>
        <w:rPr>
          <w:b/>
          <w:sz w:val="28"/>
          <w:szCs w:val="28"/>
        </w:rPr>
      </w:pPr>
      <w:r w:rsidRPr="00967BBC">
        <w:rPr>
          <w:b/>
          <w:sz w:val="28"/>
          <w:szCs w:val="28"/>
          <w:u w:val="single"/>
        </w:rPr>
        <w:lastRenderedPageBreak/>
        <w:t>Направление</w:t>
      </w:r>
      <w:r w:rsidR="00C833D5">
        <w:rPr>
          <w:b/>
          <w:sz w:val="28"/>
          <w:szCs w:val="28"/>
        </w:rPr>
        <w:t xml:space="preserve">:  </w:t>
      </w:r>
      <w:r>
        <w:rPr>
          <w:b/>
          <w:sz w:val="28"/>
          <w:szCs w:val="28"/>
        </w:rPr>
        <w:t xml:space="preserve"> </w:t>
      </w:r>
      <w:r w:rsidRPr="00967BBC">
        <w:rPr>
          <w:sz w:val="28"/>
          <w:szCs w:val="28"/>
        </w:rPr>
        <w:t>гуманитарное</w:t>
      </w:r>
    </w:p>
    <w:p w:rsidR="008229CC" w:rsidRPr="004C6771" w:rsidRDefault="008229CC" w:rsidP="003F267D">
      <w:pPr>
        <w:jc w:val="both"/>
        <w:rPr>
          <w:sz w:val="28"/>
          <w:szCs w:val="28"/>
        </w:rPr>
      </w:pPr>
      <w:r w:rsidRPr="004C6771">
        <w:rPr>
          <w:b/>
          <w:sz w:val="28"/>
          <w:szCs w:val="28"/>
          <w:u w:val="single"/>
        </w:rPr>
        <w:t>Предме</w:t>
      </w:r>
      <w:r w:rsidR="00C833D5">
        <w:rPr>
          <w:b/>
          <w:sz w:val="28"/>
          <w:szCs w:val="28"/>
          <w:u w:val="single"/>
        </w:rPr>
        <w:t>т:</w:t>
      </w:r>
      <w:r w:rsidR="00C833D5" w:rsidRPr="00C833D5">
        <w:rPr>
          <w:b/>
          <w:sz w:val="28"/>
          <w:szCs w:val="28"/>
        </w:rPr>
        <w:t xml:space="preserve">   </w:t>
      </w:r>
      <w:r w:rsidRPr="00C833D5">
        <w:rPr>
          <w:sz w:val="28"/>
          <w:szCs w:val="28"/>
        </w:rPr>
        <w:t xml:space="preserve"> </w:t>
      </w:r>
      <w:r w:rsidR="0097414A">
        <w:rPr>
          <w:sz w:val="28"/>
          <w:szCs w:val="28"/>
        </w:rPr>
        <w:t>музыка</w:t>
      </w:r>
    </w:p>
    <w:p w:rsidR="0097414A" w:rsidRPr="0097414A" w:rsidRDefault="008229CC" w:rsidP="0097414A">
      <w:pPr>
        <w:ind w:right="-1"/>
        <w:jc w:val="both"/>
        <w:rPr>
          <w:i/>
          <w:sz w:val="28"/>
          <w:szCs w:val="28"/>
        </w:rPr>
      </w:pPr>
      <w:r w:rsidRPr="004C6771">
        <w:rPr>
          <w:b/>
          <w:sz w:val="28"/>
          <w:szCs w:val="28"/>
          <w:u w:val="single"/>
        </w:rPr>
        <w:t>Тема урока</w:t>
      </w:r>
      <w:r w:rsidR="00C833D5" w:rsidRPr="00C833D5">
        <w:rPr>
          <w:b/>
          <w:sz w:val="28"/>
          <w:szCs w:val="28"/>
        </w:rPr>
        <w:t>:</w:t>
      </w:r>
      <w:r w:rsidR="00C833D5">
        <w:rPr>
          <w:sz w:val="28"/>
          <w:szCs w:val="28"/>
        </w:rPr>
        <w:t xml:space="preserve">   </w:t>
      </w:r>
      <w:r w:rsidR="0097414A">
        <w:rPr>
          <w:sz w:val="28"/>
          <w:szCs w:val="28"/>
        </w:rPr>
        <w:t xml:space="preserve">«Построение (форма) музыки» </w:t>
      </w:r>
      <w:r w:rsidR="0097414A" w:rsidRPr="0097414A">
        <w:rPr>
          <w:i/>
          <w:sz w:val="28"/>
          <w:szCs w:val="28"/>
        </w:rPr>
        <w:t>(заключительный, обобщающий урок)</w:t>
      </w:r>
    </w:p>
    <w:p w:rsidR="004C6771" w:rsidRDefault="008229CC" w:rsidP="0097414A">
      <w:pPr>
        <w:jc w:val="both"/>
        <w:rPr>
          <w:sz w:val="28"/>
          <w:szCs w:val="28"/>
        </w:rPr>
      </w:pPr>
      <w:r w:rsidRPr="004C6771">
        <w:rPr>
          <w:b/>
          <w:sz w:val="28"/>
          <w:szCs w:val="28"/>
          <w:u w:val="single"/>
        </w:rPr>
        <w:t>Программа</w:t>
      </w:r>
      <w:r w:rsidR="00C833D5">
        <w:rPr>
          <w:b/>
          <w:sz w:val="28"/>
          <w:szCs w:val="28"/>
        </w:rPr>
        <w:t xml:space="preserve">:  </w:t>
      </w:r>
      <w:r w:rsidR="0097414A">
        <w:rPr>
          <w:sz w:val="28"/>
          <w:szCs w:val="28"/>
        </w:rPr>
        <w:t xml:space="preserve">Музыка. 1-4 классы. Авторы – Г.П.Сергеева, Е.Д.Критская, Т.С.Шмагина. </w:t>
      </w:r>
      <w:r w:rsidR="0097414A" w:rsidRPr="0097414A">
        <w:rPr>
          <w:sz w:val="28"/>
          <w:szCs w:val="28"/>
        </w:rPr>
        <w:t>- 5-е изд. -</w:t>
      </w:r>
      <w:r w:rsidR="0097414A">
        <w:rPr>
          <w:sz w:val="28"/>
          <w:szCs w:val="28"/>
        </w:rPr>
        <w:t xml:space="preserve"> </w:t>
      </w:r>
      <w:r w:rsidR="0097414A" w:rsidRPr="0097414A">
        <w:rPr>
          <w:sz w:val="28"/>
          <w:szCs w:val="28"/>
        </w:rPr>
        <w:t>М.: Просвещение, 2014.</w:t>
      </w:r>
      <w:r w:rsidR="0097414A">
        <w:rPr>
          <w:sz w:val="28"/>
          <w:szCs w:val="28"/>
        </w:rPr>
        <w:t xml:space="preserve">  </w:t>
      </w:r>
      <w:r w:rsidR="004C6771" w:rsidRPr="004C6771">
        <w:rPr>
          <w:i/>
          <w:sz w:val="28"/>
          <w:szCs w:val="28"/>
        </w:rPr>
        <w:t>(</w:t>
      </w:r>
      <w:r w:rsidR="004C6771">
        <w:rPr>
          <w:i/>
          <w:sz w:val="28"/>
          <w:szCs w:val="28"/>
        </w:rPr>
        <w:t>В учебном плане – о</w:t>
      </w:r>
      <w:r w:rsidR="004C6771" w:rsidRPr="004C6771">
        <w:rPr>
          <w:i/>
          <w:sz w:val="28"/>
          <w:szCs w:val="28"/>
        </w:rPr>
        <w:t>дин час в неделю, 34 часа в год)</w:t>
      </w:r>
      <w:r w:rsidR="004C6771" w:rsidRPr="004C6771">
        <w:rPr>
          <w:sz w:val="28"/>
          <w:szCs w:val="28"/>
        </w:rPr>
        <w:t>.</w:t>
      </w:r>
    </w:p>
    <w:p w:rsidR="00967BBC" w:rsidRDefault="00967BBC" w:rsidP="003F267D">
      <w:pPr>
        <w:contextualSpacing/>
        <w:jc w:val="both"/>
        <w:rPr>
          <w:sz w:val="28"/>
          <w:szCs w:val="28"/>
        </w:rPr>
      </w:pPr>
      <w:r w:rsidRPr="0097414A">
        <w:rPr>
          <w:b/>
          <w:sz w:val="28"/>
          <w:szCs w:val="28"/>
          <w:u w:val="single"/>
        </w:rPr>
        <w:t>Класс</w:t>
      </w:r>
      <w:r w:rsidR="00C833D5">
        <w:rPr>
          <w:b/>
          <w:sz w:val="28"/>
          <w:szCs w:val="28"/>
        </w:rPr>
        <w:t xml:space="preserve">:    </w:t>
      </w:r>
      <w:r w:rsidR="00805CCC">
        <w:rPr>
          <w:sz w:val="28"/>
          <w:szCs w:val="28"/>
        </w:rPr>
        <w:t>3</w:t>
      </w:r>
      <w:r w:rsidR="0097414A">
        <w:rPr>
          <w:sz w:val="28"/>
          <w:szCs w:val="28"/>
        </w:rPr>
        <w:t xml:space="preserve"> «Б</w:t>
      </w:r>
      <w:r>
        <w:rPr>
          <w:sz w:val="28"/>
          <w:szCs w:val="28"/>
        </w:rPr>
        <w:t>»</w:t>
      </w:r>
      <w:r w:rsidR="00F1620E">
        <w:rPr>
          <w:sz w:val="28"/>
          <w:szCs w:val="28"/>
        </w:rPr>
        <w:t xml:space="preserve"> </w:t>
      </w:r>
    </w:p>
    <w:p w:rsidR="000D665D" w:rsidRPr="000D665D" w:rsidRDefault="00C65EBD" w:rsidP="0071686C">
      <w:pPr>
        <w:pStyle w:val="a3"/>
        <w:shd w:val="clear" w:color="auto" w:fill="FFFFFF"/>
        <w:spacing w:before="0" w:beforeAutospacing="0" w:after="0" w:afterAutospacing="0"/>
        <w:jc w:val="both"/>
        <w:rPr>
          <w:sz w:val="28"/>
          <w:szCs w:val="28"/>
        </w:rPr>
      </w:pPr>
      <w:r>
        <w:rPr>
          <w:sz w:val="28"/>
          <w:szCs w:val="28"/>
        </w:rPr>
        <w:t xml:space="preserve">     </w:t>
      </w:r>
      <w:r w:rsidR="00967BBC" w:rsidRPr="000D665D">
        <w:rPr>
          <w:sz w:val="28"/>
          <w:szCs w:val="28"/>
        </w:rPr>
        <w:t>В классе</w:t>
      </w:r>
      <w:r w:rsidR="00F1620E" w:rsidRPr="000D665D">
        <w:rPr>
          <w:sz w:val="28"/>
          <w:szCs w:val="28"/>
        </w:rPr>
        <w:t xml:space="preserve"> –</w:t>
      </w:r>
      <w:r w:rsidR="00C50479">
        <w:rPr>
          <w:sz w:val="28"/>
          <w:szCs w:val="28"/>
        </w:rPr>
        <w:t xml:space="preserve"> 27</w:t>
      </w:r>
      <w:r w:rsidR="00CB0607" w:rsidRPr="000D665D">
        <w:rPr>
          <w:sz w:val="28"/>
          <w:szCs w:val="28"/>
        </w:rPr>
        <w:t xml:space="preserve"> человек. </w:t>
      </w:r>
      <w:r w:rsidR="0071686C">
        <w:rPr>
          <w:sz w:val="28"/>
          <w:szCs w:val="28"/>
        </w:rPr>
        <w:t>Большинство учащих</w:t>
      </w:r>
      <w:r w:rsidR="000D665D" w:rsidRPr="000D665D">
        <w:rPr>
          <w:sz w:val="28"/>
          <w:szCs w:val="28"/>
        </w:rPr>
        <w:t xml:space="preserve">ся класса активно участвуют в уроке, у них сформирована учебная мотивация, стремление получить хорошую оценку учителя </w:t>
      </w:r>
      <w:r w:rsidR="0071686C">
        <w:rPr>
          <w:sz w:val="28"/>
          <w:szCs w:val="28"/>
        </w:rPr>
        <w:t xml:space="preserve">за ответ, за </w:t>
      </w:r>
      <w:r w:rsidR="000D665D" w:rsidRPr="000D665D">
        <w:rPr>
          <w:sz w:val="28"/>
          <w:szCs w:val="28"/>
        </w:rPr>
        <w:t>исполнение или слушание музыки.</w:t>
      </w:r>
      <w:r w:rsidR="000D665D">
        <w:rPr>
          <w:sz w:val="28"/>
          <w:szCs w:val="28"/>
        </w:rPr>
        <w:t xml:space="preserve"> </w:t>
      </w:r>
      <w:r w:rsidR="000D665D" w:rsidRPr="000D665D">
        <w:rPr>
          <w:sz w:val="28"/>
          <w:szCs w:val="28"/>
        </w:rPr>
        <w:t>Все учащиеся хотят иметь высокие учебные результаты, но не у всех</w:t>
      </w:r>
      <w:r w:rsidR="0071686C">
        <w:rPr>
          <w:sz w:val="28"/>
          <w:szCs w:val="28"/>
        </w:rPr>
        <w:t xml:space="preserve"> получается, т.к. </w:t>
      </w:r>
      <w:r w:rsidR="000D665D" w:rsidRPr="000D665D">
        <w:rPr>
          <w:sz w:val="28"/>
          <w:szCs w:val="28"/>
        </w:rPr>
        <w:t xml:space="preserve">не </w:t>
      </w:r>
      <w:r w:rsidR="0071686C">
        <w:rPr>
          <w:sz w:val="28"/>
          <w:szCs w:val="28"/>
        </w:rPr>
        <w:t xml:space="preserve"> у всех </w:t>
      </w:r>
      <w:r w:rsidR="000D665D" w:rsidRPr="000D665D">
        <w:rPr>
          <w:sz w:val="28"/>
          <w:szCs w:val="28"/>
        </w:rPr>
        <w:t xml:space="preserve">сформированы такие качества, как усидчивость, внимательность, любознательность. </w:t>
      </w:r>
      <w:r w:rsidR="00D3036D">
        <w:rPr>
          <w:sz w:val="28"/>
          <w:szCs w:val="28"/>
        </w:rPr>
        <w:t>Но к</w:t>
      </w:r>
      <w:r w:rsidR="000D665D" w:rsidRPr="000D665D">
        <w:rPr>
          <w:sz w:val="28"/>
          <w:szCs w:val="28"/>
        </w:rPr>
        <w:t>ласс достаточно работоспособный.</w:t>
      </w:r>
      <w:r w:rsidR="000D665D">
        <w:rPr>
          <w:sz w:val="28"/>
          <w:szCs w:val="28"/>
        </w:rPr>
        <w:t xml:space="preserve"> </w:t>
      </w:r>
      <w:r w:rsidR="00D3036D">
        <w:rPr>
          <w:sz w:val="28"/>
          <w:szCs w:val="28"/>
        </w:rPr>
        <w:t xml:space="preserve"> </w:t>
      </w:r>
      <w:r w:rsidR="000D665D">
        <w:rPr>
          <w:sz w:val="28"/>
          <w:szCs w:val="28"/>
        </w:rPr>
        <w:t xml:space="preserve">За урок успеваем повторить </w:t>
      </w:r>
      <w:r w:rsidR="00D3036D">
        <w:rPr>
          <w:sz w:val="28"/>
          <w:szCs w:val="28"/>
        </w:rPr>
        <w:t>«</w:t>
      </w:r>
      <w:r w:rsidR="000D665D">
        <w:rPr>
          <w:sz w:val="28"/>
          <w:szCs w:val="28"/>
        </w:rPr>
        <w:t>старый</w:t>
      </w:r>
      <w:r w:rsidR="00D3036D">
        <w:rPr>
          <w:sz w:val="28"/>
          <w:szCs w:val="28"/>
        </w:rPr>
        <w:t>»</w:t>
      </w:r>
      <w:r w:rsidR="000D665D">
        <w:rPr>
          <w:sz w:val="28"/>
          <w:szCs w:val="28"/>
        </w:rPr>
        <w:t xml:space="preserve"> материал, пройти новый и закрепить его.</w:t>
      </w:r>
      <w:r w:rsidR="00D3036D">
        <w:rPr>
          <w:sz w:val="28"/>
          <w:szCs w:val="28"/>
        </w:rPr>
        <w:t xml:space="preserve"> Дети в классе дружелюбные, отзывчивые, эмоциональные. На урок  музыки приходят с удовольствием. Работать с такими детьми приятно.</w:t>
      </w:r>
    </w:p>
    <w:p w:rsidR="00B16069" w:rsidRDefault="00D3036D" w:rsidP="0071686C">
      <w:pPr>
        <w:ind w:right="-1"/>
        <w:jc w:val="both"/>
        <w:rPr>
          <w:sz w:val="28"/>
          <w:szCs w:val="28"/>
        </w:rPr>
      </w:pPr>
      <w:r>
        <w:rPr>
          <w:sz w:val="28"/>
          <w:szCs w:val="28"/>
        </w:rPr>
        <w:t xml:space="preserve">    </w:t>
      </w:r>
      <w:r w:rsidR="00143422" w:rsidRPr="0064473C">
        <w:rPr>
          <w:rStyle w:val="c4"/>
          <w:color w:val="000000"/>
          <w:sz w:val="28"/>
          <w:szCs w:val="28"/>
          <w:u w:val="single"/>
        </w:rPr>
        <w:t>Актуальность и значимость</w:t>
      </w:r>
      <w:r w:rsidR="00143422">
        <w:rPr>
          <w:sz w:val="28"/>
          <w:szCs w:val="28"/>
        </w:rPr>
        <w:t xml:space="preserve"> </w:t>
      </w:r>
      <w:r w:rsidR="00143422">
        <w:rPr>
          <w:rStyle w:val="c4"/>
          <w:color w:val="000000"/>
          <w:sz w:val="28"/>
          <w:szCs w:val="28"/>
        </w:rPr>
        <w:t xml:space="preserve"> </w:t>
      </w:r>
      <w:r>
        <w:rPr>
          <w:rStyle w:val="c4"/>
          <w:color w:val="000000"/>
          <w:sz w:val="28"/>
          <w:szCs w:val="28"/>
        </w:rPr>
        <w:t>данного урока</w:t>
      </w:r>
      <w:r w:rsidR="00143422">
        <w:rPr>
          <w:rStyle w:val="c4"/>
          <w:color w:val="000000"/>
          <w:sz w:val="28"/>
          <w:szCs w:val="28"/>
        </w:rPr>
        <w:t xml:space="preserve">  заключается в том, что он, как урок </w:t>
      </w:r>
      <w:r w:rsidR="00B16069">
        <w:rPr>
          <w:rStyle w:val="c4"/>
          <w:color w:val="000000"/>
          <w:sz w:val="28"/>
          <w:szCs w:val="28"/>
        </w:rPr>
        <w:t xml:space="preserve">искусства, сам по своей форме отвечает теме урока. </w:t>
      </w:r>
      <w:r w:rsidR="00B16069">
        <w:rPr>
          <w:sz w:val="28"/>
          <w:szCs w:val="28"/>
        </w:rPr>
        <w:t xml:space="preserve">Он построен как  целостный урок музыки, имеющий свою определенную драматургию (имеет форму вариации, что определяют </w:t>
      </w:r>
      <w:r w:rsidR="00C50479">
        <w:rPr>
          <w:sz w:val="28"/>
          <w:szCs w:val="28"/>
        </w:rPr>
        <w:t xml:space="preserve">в конце урока </w:t>
      </w:r>
      <w:r w:rsidR="00B16069">
        <w:rPr>
          <w:sz w:val="28"/>
          <w:szCs w:val="28"/>
        </w:rPr>
        <w:t>сами дети)…</w:t>
      </w:r>
    </w:p>
    <w:p w:rsidR="005623D1" w:rsidRDefault="0071686C" w:rsidP="00B16069">
      <w:pPr>
        <w:jc w:val="both"/>
        <w:rPr>
          <w:rStyle w:val="c4"/>
          <w:color w:val="000000"/>
          <w:sz w:val="28"/>
          <w:szCs w:val="28"/>
        </w:rPr>
      </w:pPr>
      <w:r>
        <w:rPr>
          <w:rStyle w:val="c4"/>
          <w:color w:val="000000"/>
          <w:sz w:val="28"/>
          <w:szCs w:val="28"/>
        </w:rPr>
        <w:t xml:space="preserve">    </w:t>
      </w:r>
      <w:r w:rsidR="005623D1">
        <w:rPr>
          <w:rStyle w:val="c4"/>
          <w:color w:val="000000"/>
          <w:sz w:val="28"/>
          <w:szCs w:val="28"/>
        </w:rPr>
        <w:t>Данный урок предполагает выполнение и достижение определенных целей и задач.</w:t>
      </w:r>
    </w:p>
    <w:p w:rsidR="00F779E1" w:rsidRDefault="005623D1" w:rsidP="003F267D">
      <w:pPr>
        <w:jc w:val="both"/>
        <w:rPr>
          <w:sz w:val="28"/>
          <w:szCs w:val="28"/>
        </w:rPr>
      </w:pPr>
      <w:r>
        <w:rPr>
          <w:rStyle w:val="c4"/>
          <w:sz w:val="28"/>
          <w:szCs w:val="28"/>
        </w:rPr>
        <w:t xml:space="preserve">    </w:t>
      </w:r>
      <w:r w:rsidRPr="005623D1">
        <w:rPr>
          <w:b/>
          <w:sz w:val="28"/>
          <w:szCs w:val="28"/>
          <w:u w:val="single"/>
        </w:rPr>
        <w:t>Цель урока:</w:t>
      </w:r>
      <w:r>
        <w:rPr>
          <w:b/>
        </w:rPr>
        <w:t xml:space="preserve"> </w:t>
      </w:r>
      <w:r w:rsidR="00B16069">
        <w:rPr>
          <w:sz w:val="28"/>
          <w:szCs w:val="28"/>
        </w:rPr>
        <w:t>повторить и закрепить пройденную тему</w:t>
      </w:r>
      <w:r w:rsidR="00F779E1">
        <w:rPr>
          <w:sz w:val="28"/>
          <w:szCs w:val="28"/>
        </w:rPr>
        <w:t xml:space="preserve">: «Построение (формы) музыки. </w:t>
      </w:r>
    </w:p>
    <w:p w:rsidR="005623D1" w:rsidRPr="00B17028" w:rsidRDefault="00F779E1" w:rsidP="00B17028">
      <w:pPr>
        <w:spacing w:line="360" w:lineRule="auto"/>
        <w:rPr>
          <w:sz w:val="28"/>
        </w:rPr>
      </w:pPr>
      <w:r>
        <w:rPr>
          <w:b/>
          <w:sz w:val="28"/>
        </w:rPr>
        <w:t xml:space="preserve">   </w:t>
      </w:r>
      <w:r w:rsidR="003F267D">
        <w:rPr>
          <w:rFonts w:ascii="Georgia" w:hAnsi="Georgia"/>
          <w:b/>
          <w:bCs/>
          <w:color w:val="000000"/>
          <w:sz w:val="23"/>
          <w:szCs w:val="23"/>
        </w:rPr>
        <w:t xml:space="preserve">  </w:t>
      </w:r>
      <w:r w:rsidR="005623D1" w:rsidRPr="005623D1">
        <w:rPr>
          <w:b/>
          <w:bCs/>
          <w:color w:val="000000"/>
          <w:sz w:val="28"/>
          <w:szCs w:val="28"/>
          <w:u w:val="single"/>
        </w:rPr>
        <w:t>Задачи урока:</w:t>
      </w:r>
    </w:p>
    <w:p w:rsidR="00BB5197" w:rsidRDefault="00F779E1" w:rsidP="00BB5197">
      <w:pPr>
        <w:pStyle w:val="a3"/>
        <w:numPr>
          <w:ilvl w:val="0"/>
          <w:numId w:val="1"/>
        </w:numPr>
        <w:shd w:val="clear" w:color="auto" w:fill="FFFFFF"/>
        <w:spacing w:before="0" w:beforeAutospacing="0" w:after="0" w:afterAutospacing="0"/>
        <w:jc w:val="both"/>
        <w:rPr>
          <w:color w:val="000000"/>
          <w:sz w:val="28"/>
          <w:szCs w:val="28"/>
        </w:rPr>
      </w:pPr>
      <w:r>
        <w:rPr>
          <w:color w:val="000000"/>
          <w:sz w:val="28"/>
          <w:szCs w:val="28"/>
        </w:rPr>
        <w:t>Закрепить знания, полученные на предыдущих уроках по теме «Форма музыки»</w:t>
      </w:r>
      <w:r w:rsidR="00852345">
        <w:rPr>
          <w:color w:val="000000"/>
          <w:sz w:val="28"/>
          <w:szCs w:val="28"/>
        </w:rPr>
        <w:t>,</w:t>
      </w:r>
      <w:r w:rsidR="00852345" w:rsidRPr="00852345">
        <w:rPr>
          <w:rFonts w:ascii="Helvetica" w:hAnsi="Helvetica" w:cs="Helvetica"/>
          <w:color w:val="333333"/>
          <w:sz w:val="21"/>
          <w:szCs w:val="21"/>
        </w:rPr>
        <w:t xml:space="preserve"> </w:t>
      </w:r>
      <w:r w:rsidR="00852345" w:rsidRPr="00852345">
        <w:rPr>
          <w:sz w:val="28"/>
          <w:szCs w:val="28"/>
        </w:rPr>
        <w:t>повторить и закрепить знакомые музыкальные формы</w:t>
      </w:r>
      <w:r w:rsidR="00852345">
        <w:rPr>
          <w:sz w:val="28"/>
          <w:szCs w:val="28"/>
        </w:rPr>
        <w:t>;</w:t>
      </w:r>
    </w:p>
    <w:p w:rsidR="005623D1" w:rsidRPr="00BB5197" w:rsidRDefault="00BB5197" w:rsidP="00BB5197">
      <w:pPr>
        <w:pStyle w:val="a3"/>
        <w:numPr>
          <w:ilvl w:val="0"/>
          <w:numId w:val="1"/>
        </w:numPr>
        <w:shd w:val="clear" w:color="auto" w:fill="FFFFFF"/>
        <w:spacing w:before="0" w:beforeAutospacing="0" w:after="0" w:afterAutospacing="0"/>
        <w:jc w:val="both"/>
        <w:rPr>
          <w:color w:val="000000"/>
          <w:sz w:val="28"/>
          <w:szCs w:val="28"/>
        </w:rPr>
      </w:pPr>
      <w:r w:rsidRPr="00BB5197">
        <w:rPr>
          <w:sz w:val="28"/>
        </w:rPr>
        <w:t>Развивать умение вслушиваться и воспринимать формы музыки  (</w:t>
      </w:r>
      <w:r w:rsidRPr="00BB5197">
        <w:rPr>
          <w:sz w:val="28"/>
          <w:szCs w:val="28"/>
        </w:rPr>
        <w:t xml:space="preserve">одночастную, двухчастную, трехчастную, рондо и вариации) </w:t>
      </w:r>
      <w:r w:rsidRPr="00BB5197">
        <w:rPr>
          <w:sz w:val="28"/>
        </w:rPr>
        <w:t>в их выразительном значении</w:t>
      </w:r>
      <w:r w:rsidR="005623D1" w:rsidRPr="00BB5197">
        <w:rPr>
          <w:sz w:val="28"/>
          <w:szCs w:val="28"/>
        </w:rPr>
        <w:t>;</w:t>
      </w:r>
    </w:p>
    <w:p w:rsidR="005623D1" w:rsidRDefault="005623D1" w:rsidP="003F267D">
      <w:pPr>
        <w:pStyle w:val="a4"/>
        <w:numPr>
          <w:ilvl w:val="0"/>
          <w:numId w:val="1"/>
        </w:numPr>
        <w:spacing w:after="0" w:line="240" w:lineRule="auto"/>
        <w:jc w:val="both"/>
        <w:rPr>
          <w:rFonts w:ascii="Times New Roman" w:eastAsia="Times New Roman" w:hAnsi="Times New Roman" w:cs="Times New Roman"/>
          <w:color w:val="000000"/>
          <w:sz w:val="28"/>
          <w:szCs w:val="28"/>
          <w:lang w:eastAsia="ru-RU"/>
        </w:rPr>
      </w:pPr>
      <w:r w:rsidRPr="00DF4079">
        <w:rPr>
          <w:rFonts w:ascii="Times New Roman" w:eastAsia="Times New Roman" w:hAnsi="Times New Roman" w:cs="Times New Roman"/>
          <w:color w:val="000000"/>
          <w:sz w:val="28"/>
          <w:szCs w:val="28"/>
          <w:lang w:eastAsia="ru-RU"/>
        </w:rPr>
        <w:t xml:space="preserve">Сформировать у учащихся представление о закономерностях развития </w:t>
      </w:r>
      <w:r w:rsidR="00BB5197">
        <w:rPr>
          <w:rFonts w:ascii="Times New Roman" w:eastAsia="Times New Roman" w:hAnsi="Times New Roman" w:cs="Times New Roman"/>
          <w:color w:val="000000"/>
          <w:sz w:val="28"/>
          <w:szCs w:val="28"/>
          <w:lang w:eastAsia="ru-RU"/>
        </w:rPr>
        <w:t>музыки</w:t>
      </w:r>
      <w:r>
        <w:rPr>
          <w:rFonts w:ascii="Times New Roman" w:eastAsia="Times New Roman" w:hAnsi="Times New Roman" w:cs="Times New Roman"/>
          <w:color w:val="000000"/>
          <w:sz w:val="28"/>
          <w:szCs w:val="28"/>
          <w:lang w:eastAsia="ru-RU"/>
        </w:rPr>
        <w:t>;</w:t>
      </w:r>
    </w:p>
    <w:p w:rsidR="005623D1" w:rsidRPr="00BB5197" w:rsidRDefault="00BB5197" w:rsidP="00BB5197">
      <w:pPr>
        <w:pStyle w:val="a4"/>
        <w:numPr>
          <w:ilvl w:val="0"/>
          <w:numId w:val="1"/>
        </w:numPr>
        <w:spacing w:after="0"/>
        <w:jc w:val="both"/>
        <w:rPr>
          <w:rFonts w:ascii="Times New Roman" w:hAnsi="Times New Roman" w:cs="Times New Roman"/>
          <w:sz w:val="28"/>
        </w:rPr>
      </w:pPr>
      <w:r w:rsidRPr="00F779E1">
        <w:rPr>
          <w:rFonts w:ascii="Times New Roman" w:hAnsi="Times New Roman" w:cs="Times New Roman"/>
          <w:sz w:val="28"/>
        </w:rPr>
        <w:t>Воспитывать осознание жизненного начала музыки в музыкальной форме</w:t>
      </w:r>
      <w:r w:rsidR="005623D1" w:rsidRPr="00BB5197">
        <w:rPr>
          <w:rFonts w:ascii="Times New Roman" w:eastAsia="Times New Roman" w:hAnsi="Times New Roman" w:cs="Times New Roman"/>
          <w:color w:val="000000"/>
          <w:sz w:val="28"/>
          <w:szCs w:val="28"/>
          <w:lang w:eastAsia="ru-RU"/>
        </w:rPr>
        <w:t>;</w:t>
      </w:r>
    </w:p>
    <w:p w:rsidR="003F267D" w:rsidRDefault="005623D1" w:rsidP="003F267D">
      <w:pPr>
        <w:pStyle w:val="p6"/>
        <w:shd w:val="clear" w:color="auto" w:fill="FFFFFF"/>
        <w:spacing w:before="0" w:beforeAutospacing="0" w:after="0" w:afterAutospacing="0"/>
        <w:jc w:val="both"/>
        <w:rPr>
          <w:color w:val="000000"/>
          <w:sz w:val="28"/>
          <w:szCs w:val="28"/>
        </w:rPr>
      </w:pPr>
      <w:r>
        <w:rPr>
          <w:rStyle w:val="c4"/>
          <w:sz w:val="28"/>
          <w:szCs w:val="28"/>
        </w:rPr>
        <w:t xml:space="preserve"> </w:t>
      </w:r>
      <w:r w:rsidR="003F267D">
        <w:rPr>
          <w:color w:val="000000"/>
          <w:sz w:val="28"/>
          <w:szCs w:val="28"/>
        </w:rPr>
        <w:t xml:space="preserve">     </w:t>
      </w:r>
      <w:r w:rsidR="003F267D" w:rsidRPr="003F267D">
        <w:rPr>
          <w:rStyle w:val="s1"/>
          <w:b/>
          <w:bCs/>
          <w:color w:val="000000"/>
          <w:sz w:val="28"/>
          <w:szCs w:val="28"/>
          <w:u w:val="single"/>
        </w:rPr>
        <w:t>Оборудование урока:</w:t>
      </w:r>
      <w:r w:rsidR="003F267D" w:rsidRPr="00426B7D">
        <w:rPr>
          <w:rStyle w:val="s1"/>
          <w:b/>
          <w:bCs/>
          <w:color w:val="000000"/>
          <w:sz w:val="28"/>
          <w:szCs w:val="28"/>
        </w:rPr>
        <w:t xml:space="preserve"> </w:t>
      </w:r>
      <w:r w:rsidR="003F267D" w:rsidRPr="00C833D5">
        <w:rPr>
          <w:rStyle w:val="s1"/>
          <w:bCs/>
          <w:color w:val="000000"/>
          <w:sz w:val="28"/>
          <w:szCs w:val="28"/>
        </w:rPr>
        <w:t>к</w:t>
      </w:r>
      <w:r w:rsidR="003F267D" w:rsidRPr="00426B7D">
        <w:rPr>
          <w:color w:val="000000"/>
          <w:sz w:val="28"/>
          <w:szCs w:val="28"/>
        </w:rPr>
        <w:t xml:space="preserve">омпьютер, </w:t>
      </w:r>
      <w:r w:rsidR="00B17028">
        <w:rPr>
          <w:color w:val="000000"/>
          <w:sz w:val="28"/>
          <w:szCs w:val="28"/>
        </w:rPr>
        <w:t xml:space="preserve">музыкальный инструмент – рояль, </w:t>
      </w:r>
      <w:r w:rsidR="00C833D5">
        <w:rPr>
          <w:color w:val="000000"/>
          <w:sz w:val="28"/>
          <w:szCs w:val="28"/>
        </w:rPr>
        <w:t>портреты композиторов, наглядное пособие – плакат «Формы музыкальных произведений»</w:t>
      </w:r>
      <w:r w:rsidR="003F267D">
        <w:rPr>
          <w:color w:val="000000"/>
          <w:sz w:val="28"/>
          <w:szCs w:val="28"/>
        </w:rPr>
        <w:t>…</w:t>
      </w:r>
    </w:p>
    <w:p w:rsidR="00852345" w:rsidRPr="00C833D5" w:rsidRDefault="003F267D" w:rsidP="00C833D5">
      <w:pPr>
        <w:pStyle w:val="p6"/>
        <w:shd w:val="clear" w:color="auto" w:fill="FFFFFF"/>
        <w:spacing w:before="0" w:beforeAutospacing="0" w:after="0" w:afterAutospacing="0"/>
        <w:jc w:val="both"/>
        <w:rPr>
          <w:color w:val="000000"/>
          <w:sz w:val="28"/>
          <w:szCs w:val="28"/>
        </w:rPr>
      </w:pPr>
      <w:r>
        <w:rPr>
          <w:color w:val="000000"/>
          <w:sz w:val="28"/>
          <w:szCs w:val="28"/>
        </w:rPr>
        <w:t xml:space="preserve">      </w:t>
      </w:r>
      <w:r>
        <w:rPr>
          <w:rStyle w:val="c3"/>
          <w:b/>
          <w:bCs/>
          <w:color w:val="000000"/>
          <w:sz w:val="28"/>
          <w:szCs w:val="28"/>
          <w:u w:val="single"/>
        </w:rPr>
        <w:t>Т</w:t>
      </w:r>
      <w:r w:rsidRPr="003F267D">
        <w:rPr>
          <w:rStyle w:val="c3"/>
          <w:b/>
          <w:bCs/>
          <w:color w:val="000000"/>
          <w:sz w:val="28"/>
          <w:szCs w:val="28"/>
          <w:u w:val="single"/>
        </w:rPr>
        <w:t>ехнологические особенности</w:t>
      </w:r>
      <w:r w:rsidR="00852345">
        <w:rPr>
          <w:rStyle w:val="c3"/>
          <w:b/>
          <w:bCs/>
          <w:color w:val="000000"/>
          <w:sz w:val="28"/>
          <w:szCs w:val="28"/>
          <w:u w:val="single"/>
        </w:rPr>
        <w:t xml:space="preserve"> и методы:</w:t>
      </w:r>
      <w:r w:rsidR="00852345" w:rsidRPr="00852345">
        <w:rPr>
          <w:rStyle w:val="c3"/>
          <w:b/>
          <w:bCs/>
          <w:color w:val="000000"/>
          <w:sz w:val="28"/>
          <w:szCs w:val="28"/>
        </w:rPr>
        <w:t xml:space="preserve">   </w:t>
      </w:r>
      <w:r w:rsidR="00852345" w:rsidRPr="00852345">
        <w:rPr>
          <w:sz w:val="28"/>
          <w:szCs w:val="28"/>
        </w:rPr>
        <w:t>словесный, наглядно- слуховой,</w:t>
      </w:r>
      <w:r w:rsidR="00852345" w:rsidRPr="00852345">
        <w:rPr>
          <w:b/>
          <w:sz w:val="28"/>
          <w:szCs w:val="28"/>
        </w:rPr>
        <w:t xml:space="preserve"> </w:t>
      </w:r>
      <w:r w:rsidR="00852345" w:rsidRPr="00852345">
        <w:rPr>
          <w:sz w:val="28"/>
          <w:szCs w:val="28"/>
        </w:rPr>
        <w:t>проблемно – поисковый,   исследовательский, ретроспективы и перспективы, контрастных сопоставлений, конструирования, сравнения, художественного анализа произведения, обобщения.</w:t>
      </w:r>
    </w:p>
    <w:p w:rsidR="005623D1" w:rsidRPr="00C833D5" w:rsidRDefault="003F267D" w:rsidP="00C833D5">
      <w:pPr>
        <w:jc w:val="both"/>
        <w:rPr>
          <w:sz w:val="28"/>
          <w:szCs w:val="28"/>
        </w:rPr>
      </w:pPr>
      <w:r w:rsidRPr="003F267D">
        <w:rPr>
          <w:rStyle w:val="c3"/>
          <w:b/>
          <w:bCs/>
          <w:color w:val="000000"/>
          <w:sz w:val="28"/>
          <w:szCs w:val="28"/>
        </w:rPr>
        <w:t xml:space="preserve">  </w:t>
      </w:r>
      <w:r w:rsidR="0071686C">
        <w:rPr>
          <w:rStyle w:val="c3"/>
          <w:b/>
          <w:bCs/>
          <w:color w:val="000000"/>
          <w:sz w:val="28"/>
          <w:szCs w:val="28"/>
        </w:rPr>
        <w:t xml:space="preserve">   </w:t>
      </w:r>
      <w:r w:rsidR="0071686C">
        <w:rPr>
          <w:sz w:val="28"/>
          <w:szCs w:val="28"/>
        </w:rPr>
        <w:t xml:space="preserve"> </w:t>
      </w:r>
      <w:r w:rsidR="0071686C" w:rsidRPr="003F267D">
        <w:rPr>
          <w:rStyle w:val="c3"/>
          <w:b/>
          <w:bCs/>
          <w:color w:val="000000"/>
          <w:sz w:val="28"/>
          <w:szCs w:val="28"/>
          <w:u w:val="single"/>
        </w:rPr>
        <w:t>Ожидаемые  результаты</w:t>
      </w:r>
      <w:r w:rsidR="0071686C">
        <w:rPr>
          <w:rStyle w:val="c3"/>
          <w:b/>
          <w:bCs/>
          <w:color w:val="000000"/>
          <w:sz w:val="28"/>
          <w:szCs w:val="28"/>
        </w:rPr>
        <w:t xml:space="preserve">: </w:t>
      </w:r>
      <w:r w:rsidR="0071686C">
        <w:rPr>
          <w:sz w:val="28"/>
          <w:szCs w:val="28"/>
        </w:rPr>
        <w:t xml:space="preserve">данный урок позволит ребятам еще раз вспомнить все формы построения музыки, а в конце урока определить и форму построения самого урока… </w:t>
      </w:r>
    </w:p>
    <w:sectPr w:rsidR="005623D1" w:rsidRPr="00C833D5" w:rsidSect="0097414A">
      <w:pgSz w:w="11906" w:h="16838"/>
      <w:pgMar w:top="709" w:right="850"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76D7C"/>
    <w:multiLevelType w:val="hybridMultilevel"/>
    <w:tmpl w:val="DD86117E"/>
    <w:lvl w:ilvl="0" w:tplc="58D8E6E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4C10E4"/>
    <w:multiLevelType w:val="hybridMultilevel"/>
    <w:tmpl w:val="69D0C4F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52B136D"/>
    <w:multiLevelType w:val="hybridMultilevel"/>
    <w:tmpl w:val="F020BD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C294CD0"/>
    <w:multiLevelType w:val="hybridMultilevel"/>
    <w:tmpl w:val="EB8A9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C7D1398"/>
    <w:multiLevelType w:val="hybridMultilevel"/>
    <w:tmpl w:val="E8025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229CC"/>
    <w:rsid w:val="00073DB5"/>
    <w:rsid w:val="000D665D"/>
    <w:rsid w:val="000E5241"/>
    <w:rsid w:val="00143422"/>
    <w:rsid w:val="001540ED"/>
    <w:rsid w:val="001A4914"/>
    <w:rsid w:val="0025576F"/>
    <w:rsid w:val="002B7CC9"/>
    <w:rsid w:val="00330310"/>
    <w:rsid w:val="0033694A"/>
    <w:rsid w:val="003C3EC5"/>
    <w:rsid w:val="003F267D"/>
    <w:rsid w:val="0042143B"/>
    <w:rsid w:val="004C6771"/>
    <w:rsid w:val="00503A1D"/>
    <w:rsid w:val="005574BF"/>
    <w:rsid w:val="005623D1"/>
    <w:rsid w:val="0058389B"/>
    <w:rsid w:val="005D56BF"/>
    <w:rsid w:val="0064473C"/>
    <w:rsid w:val="0066040E"/>
    <w:rsid w:val="006813C0"/>
    <w:rsid w:val="0071686C"/>
    <w:rsid w:val="00805CCC"/>
    <w:rsid w:val="008229CC"/>
    <w:rsid w:val="00852345"/>
    <w:rsid w:val="00883ED2"/>
    <w:rsid w:val="008F09CA"/>
    <w:rsid w:val="00917BFD"/>
    <w:rsid w:val="00967BBC"/>
    <w:rsid w:val="0097414A"/>
    <w:rsid w:val="00992ECB"/>
    <w:rsid w:val="00A7230A"/>
    <w:rsid w:val="00B16069"/>
    <w:rsid w:val="00B17028"/>
    <w:rsid w:val="00B258E3"/>
    <w:rsid w:val="00BB5197"/>
    <w:rsid w:val="00C50479"/>
    <w:rsid w:val="00C65EBD"/>
    <w:rsid w:val="00C833D5"/>
    <w:rsid w:val="00CB0607"/>
    <w:rsid w:val="00D3036D"/>
    <w:rsid w:val="00DC4F5F"/>
    <w:rsid w:val="00E368FC"/>
    <w:rsid w:val="00F1620E"/>
    <w:rsid w:val="00F569CA"/>
    <w:rsid w:val="00F56A23"/>
    <w:rsid w:val="00F72FE1"/>
    <w:rsid w:val="00F779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9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6771"/>
    <w:pPr>
      <w:spacing w:before="100" w:beforeAutospacing="1" w:after="100" w:afterAutospacing="1"/>
    </w:pPr>
  </w:style>
  <w:style w:type="paragraph" w:styleId="a4">
    <w:name w:val="List Paragraph"/>
    <w:basedOn w:val="a"/>
    <w:uiPriority w:val="34"/>
    <w:qFormat/>
    <w:rsid w:val="004C6771"/>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4">
    <w:name w:val="c4"/>
    <w:basedOn w:val="a0"/>
    <w:rsid w:val="00143422"/>
  </w:style>
  <w:style w:type="character" w:customStyle="1" w:styleId="s1">
    <w:name w:val="s1"/>
    <w:basedOn w:val="a0"/>
    <w:rsid w:val="005623D1"/>
  </w:style>
  <w:style w:type="paragraph" w:customStyle="1" w:styleId="p6">
    <w:name w:val="p6"/>
    <w:basedOn w:val="a"/>
    <w:rsid w:val="005623D1"/>
    <w:pPr>
      <w:spacing w:before="100" w:beforeAutospacing="1" w:after="100" w:afterAutospacing="1"/>
    </w:pPr>
  </w:style>
  <w:style w:type="character" w:customStyle="1" w:styleId="c3">
    <w:name w:val="c3"/>
    <w:basedOn w:val="a0"/>
    <w:rsid w:val="005623D1"/>
  </w:style>
  <w:style w:type="paragraph" w:customStyle="1" w:styleId="c0">
    <w:name w:val="c0"/>
    <w:basedOn w:val="a"/>
    <w:rsid w:val="005623D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41310999">
      <w:bodyDiv w:val="1"/>
      <w:marLeft w:val="0"/>
      <w:marRight w:val="0"/>
      <w:marTop w:val="0"/>
      <w:marBottom w:val="0"/>
      <w:divBdr>
        <w:top w:val="none" w:sz="0" w:space="0" w:color="auto"/>
        <w:left w:val="none" w:sz="0" w:space="0" w:color="auto"/>
        <w:bottom w:val="none" w:sz="0" w:space="0" w:color="auto"/>
        <w:right w:val="none" w:sz="0" w:space="0" w:color="auto"/>
      </w:divBdr>
    </w:div>
    <w:div w:id="18289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Pages>
  <Words>763</Words>
  <Characters>4354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Юрьевна</dc:creator>
  <cp:keywords/>
  <dc:description/>
  <cp:lastModifiedBy>Светлана Юрьевна</cp:lastModifiedBy>
  <cp:revision>17</cp:revision>
  <dcterms:created xsi:type="dcterms:W3CDTF">2018-09-30T19:16:00Z</dcterms:created>
  <dcterms:modified xsi:type="dcterms:W3CDTF">2018-10-08T21:26:00Z</dcterms:modified>
</cp:coreProperties>
</file>